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6624"/>
        <w:gridCol w:w="3312"/>
      </w:tblGrid>
      <w:tr>
        <w:tc>
          <w:tcPr>
            <w:tcW w:type="dxa" w:w="4968"/>
            <w:shd w:val="clear" w:fill="16325C"/>
          </w:tcPr>
          <w:p>
            <w:r>
              <w:rPr>
                <w:b/>
                <w:i w:val="0"/>
                <w:color w:val="FFFFFF"/>
                <w:sz w:val="28"/>
              </w:rPr>
              <w:t>{Account.Name}</w:t>
            </w:r>
          </w:p>
        </w:tc>
        <w:tc>
          <w:tcPr>
            <w:tcW w:type="dxa" w:w="4968"/>
            <w:shd w:val="clear" w:fill="16325C"/>
          </w:tcPr>
          <w:p>
            <w:pPr>
              <w:jc w:val="right"/>
            </w:pPr>
            <w:r>
              <w:rPr>
                <w:b/>
                <w:i w:val="0"/>
                <w:color w:val="9FCFF5"/>
                <w:sz w:val="20"/>
              </w:rPr>
              <w:t>INVOICE</w:t>
            </w:r>
          </w:p>
        </w:tc>
      </w:tr>
    </w:tbl>
    <w:p/>
    <w:p>
      <w:r>
        <w:rPr>
          <w:b/>
          <w:i w:val="0"/>
          <w:color w:val="16325C"/>
          <w:sz w:val="40"/>
        </w:rPr>
        <w:t>Invoice</w:t>
      </w:r>
    </w:p>
    <w:p>
      <w:r>
        <w:rPr>
          <w:b w:val="0"/>
          <w:i w:val="0"/>
          <w:color w:val="54698D"/>
          <w:sz w:val="21"/>
        </w:rPr>
        <w:t>Generated {Today:MMMM d, yyyy} · Prepared by {RunningUser.Name}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BILL TO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880"/>
        <w:gridCol w:w="7056"/>
      </w:tblGrid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Customer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{Account.Name}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Address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{Account.BillingStreet}, {Account.BillingCity}, {Account.BillingState} {Account.BillingPostalCode}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Reference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{Name}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Invoice date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{Today:MM/dd/yyyy}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Due date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Net 30 from invoice date</w:t>
            </w:r>
          </w:p>
        </w:tc>
      </w:tr>
    </w:tbl>
    <w:p>
      <w:pPr>
        <w:spacing w:before="280" w:after="80"/>
      </w:pPr>
      <w:r>
        <w:rPr>
          <w:b/>
          <w:i w:val="0"/>
          <w:color w:val="0176D3"/>
          <w:sz w:val="18"/>
        </w:rPr>
        <w:t>LINE ITEMS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3744"/>
        <w:gridCol w:w="1584"/>
        <w:gridCol w:w="1008"/>
        <w:gridCol w:w="1728"/>
        <w:gridCol w:w="1872"/>
      </w:tblGrid>
      <w:tr>
        <w:tc>
          <w:tcPr>
            <w:tcW w:type="dxa" w:w="3744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{RepeatHeader}Product</w:t>
            </w:r>
          </w:p>
        </w:tc>
        <w:tc>
          <w:tcPr>
            <w:tcW w:type="dxa" w:w="1584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Code</w:t>
            </w:r>
          </w:p>
        </w:tc>
        <w:tc>
          <w:tcPr>
            <w:tcW w:type="dxa" w:w="100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Qty</w:t>
            </w:r>
          </w:p>
        </w:tc>
        <w:tc>
          <w:tcPr>
            <w:tcW w:type="dxa" w:w="172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Unit Price</w:t>
            </w:r>
          </w:p>
        </w:tc>
        <w:tc>
          <w:tcPr>
            <w:tcW w:type="dxa" w:w="187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3744"/>
          </w:tcPr>
          <w:p>
            <w:r>
              <w:rPr>
                <w:b w:val="0"/>
                <w:i w:val="0"/>
                <w:sz w:val="20"/>
              </w:rPr>
              <w:t>{#OpportunityLineItems}{Product2.Name}</w:t>
            </w:r>
          </w:p>
        </w:tc>
        <w:tc>
          <w:tcPr>
            <w:tcW w:type="dxa" w:w="1584"/>
          </w:tcPr>
          <w:p>
            <w:r>
              <w:rPr>
                <w:b w:val="0"/>
                <w:i w:val="0"/>
                <w:sz w:val="20"/>
              </w:rPr>
              <w:t>{Product2.ProductCode}</w:t>
            </w:r>
          </w:p>
        </w:tc>
        <w:tc>
          <w:tcPr>
            <w:tcW w:type="dxa" w:w="1008"/>
          </w:tcPr>
          <w:p>
            <w:r>
              <w:rPr>
                <w:b w:val="0"/>
                <w:i w:val="0"/>
                <w:sz w:val="20"/>
              </w:rPr>
              <w:t>{Quantity:number}</w:t>
            </w:r>
          </w:p>
        </w:tc>
        <w:tc>
          <w:tcPr>
            <w:tcW w:type="dxa" w:w="1728"/>
          </w:tcPr>
          <w:p>
            <w:r>
              <w:rPr>
                <w:b w:val="0"/>
                <w:i w:val="0"/>
                <w:sz w:val="20"/>
              </w:rPr>
              <w:t>{UnitPrice:currency}</w:t>
            </w:r>
          </w:p>
        </w:tc>
        <w:tc>
          <w:tcPr>
            <w:tcW w:type="dxa" w:w="1872"/>
          </w:tcPr>
          <w:p>
            <w:r>
              <w:rPr>
                <w:b w:val="0"/>
                <w:i w:val="0"/>
                <w:sz w:val="20"/>
              </w:rPr>
              <w:t>{TotalPrice:currency}{/OpportunityLineItems}</w:t>
            </w:r>
          </w:p>
        </w:tc>
      </w:tr>
      <w:tr>
        <w:tc>
          <w:tcPr>
            <w:tcW w:type="dxa" w:w="3744"/>
            <w:shd w:val="clear" w:fill="F3F6F9"/>
          </w:tcPr>
          <w:p>
            <w:r>
              <w:rPr>
                <w:b/>
                <w:i w:val="0"/>
                <w:sz w:val="20"/>
              </w:rPr>
              <w:t>Total ({COUNT:OpportunityLineItems:number} items)</w:t>
            </w:r>
          </w:p>
        </w:tc>
        <w:tc>
          <w:tcPr>
            <w:tcW w:type="dxa" w:w="1584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1008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1728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1872"/>
            <w:shd w:val="clear" w:fill="F3F6F9"/>
          </w:tcPr>
          <w:p>
            <w:r>
              <w:rPr>
                <w:b/>
                <w:i w:val="0"/>
                <w:sz w:val="20"/>
              </w:rPr>
              <w:t>{SUM:OpportunityLineItems.TotalPrice:currency}</w:t>
            </w:r>
          </w:p>
        </w:tc>
      </w:tr>
    </w:tbl>
    <w:p>
      <w:pPr>
        <w:spacing w:after="160"/>
      </w:pP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C6D3E0"/>
          <w:left w:val="single" w:sz="4" w:color="C6D3E0"/>
          <w:bottom w:val="single" w:sz="4" w:color="C6D3E0"/>
          <w:right w:val="single" w:sz="4" w:color="C6D3E0"/>
          <w:insideH w:val="single" w:sz="4" w:color="C6D3E0"/>
          <w:insideV w:val="single" w:sz="4" w:color="C6D3E0"/>
        </w:tblBorders>
      </w:tblPr>
      <w:tblGrid>
        <w:gridCol w:w="9936"/>
      </w:tblGrid>
      <w:tr>
        <w:tc>
          <w:tcPr>
            <w:tcW w:type="dxa" w:w="9936"/>
            <w:shd w:val="clear" w:fill="F3F6F9"/>
          </w:tcPr>
          <w:p>
            <w:r>
              <w:rPr>
                <w:b/>
                <w:i w:val="0"/>
                <w:sz w:val="22"/>
              </w:rPr>
              <w:t xml:space="preserve">Amount due: </w:t>
            </w:r>
            <w:r>
              <w:rPr>
                <w:b/>
                <w:i w:val="0"/>
                <w:color w:val="0176D3"/>
                <w:sz w:val="22"/>
              </w:rPr>
              <w:t>{Amount:currency}</w:t>
            </w:r>
            <w:r>
              <w:rPr>
                <w:b w:val="0"/>
                <w:i w:val="0"/>
                <w:color w:val="54698D"/>
                <w:sz w:val="19"/>
              </w:rPr>
              <w:t xml:space="preserve">  ·  Please reference </w:t>
            </w:r>
            <w:r>
              <w:rPr>
                <w:b/>
                <w:i w:val="0"/>
                <w:color w:val="54698D"/>
                <w:sz w:val="19"/>
              </w:rPr>
              <w:t>{Name}</w:t>
            </w:r>
            <w:r>
              <w:rPr>
                <w:b w:val="0"/>
                <w:i w:val="0"/>
                <w:color w:val="54698D"/>
                <w:sz w:val="19"/>
              </w:rPr>
              <w:t xml:space="preserve"> with your remittance.</w:t>
            </w:r>
          </w:p>
        </w:tc>
      </w:tr>
    </w:tbl>
    <w:p/>
    <w:p>
      <w:pPr>
        <w:spacing w:before="360"/>
      </w:pPr>
      <w:r>
        <w:rPr>
          <w:b w:val="0"/>
          <w:i/>
          <w:color w:val="54698D"/>
          <w:sz w:val="17"/>
        </w:rPr>
        <w:t>Questions about this invoice? Contact {RunningUser.Name} at {RunningUser.Email}.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325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